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AFC5" w14:textId="77777777" w:rsidR="00A76E32" w:rsidRDefault="002959DC">
      <w:pPr>
        <w:rPr>
          <w:b/>
        </w:rPr>
      </w:pPr>
      <w:r w:rsidRPr="002959DC">
        <w:rPr>
          <w:b/>
        </w:rPr>
        <w:t>Did You Know? An Archive of Why Catholics Do Some of the Stuff They Do</w:t>
      </w:r>
    </w:p>
    <w:p w14:paraId="0119D44A" w14:textId="77777777" w:rsidR="002959DC" w:rsidRDefault="002959DC">
      <w:pPr>
        <w:rPr>
          <w:b/>
        </w:rPr>
      </w:pPr>
    </w:p>
    <w:p w14:paraId="56F1C571" w14:textId="2DE7A32A" w:rsidR="002959DC" w:rsidRDefault="002959DC">
      <w:r>
        <w:t xml:space="preserve">This </w:t>
      </w:r>
      <w:proofErr w:type="spellStart"/>
      <w:r w:rsidR="00967C12">
        <w:t>UPBeat</w:t>
      </w:r>
      <w:proofErr w:type="spellEnd"/>
      <w:r w:rsidR="00967C12">
        <w:t xml:space="preserve"> </w:t>
      </w:r>
      <w:r>
        <w:t>feature has answered a lot of questions members of the UP community have asked about why Catholics profess and do some of the distinctive things they do. If you are new to UP, or new to wondering about such things, this link will take you to the archive of questions and answers. Once there, navigation is intuitive: click on a question and you will be led to the answer. If this triggers a new question for you, please send it to Fr. Jim Gallagher (</w:t>
      </w:r>
      <w:hyperlink r:id="rId4" w:history="1">
        <w:r w:rsidRPr="003B35ED">
          <w:rPr>
            <w:rStyle w:val="Hyperlink"/>
          </w:rPr>
          <w:t>gallaghe@up.edu</w:t>
        </w:r>
      </w:hyperlink>
      <w:r>
        <w:t>) or Karen Eifler (</w:t>
      </w:r>
      <w:hyperlink r:id="rId5" w:history="1">
        <w:r w:rsidRPr="003B35ED">
          <w:rPr>
            <w:rStyle w:val="Hyperlink"/>
          </w:rPr>
          <w:t>eifler@up.edu</w:t>
        </w:r>
      </w:hyperlink>
      <w:r>
        <w:t xml:space="preserve">) and it’s likely you’ll see it unpacked in this very spot in the year ahead. </w:t>
      </w:r>
    </w:p>
    <w:p w14:paraId="2A6B5295" w14:textId="724BED2D" w:rsidR="00967C12" w:rsidRDefault="00967C12"/>
    <w:p w14:paraId="65D6C963" w14:textId="4893CB7F" w:rsidR="00967C12" w:rsidRDefault="00967C12">
      <w:hyperlink r:id="rId6" w:history="1">
        <w:r w:rsidRPr="00967C12">
          <w:rPr>
            <w:rStyle w:val="Hyperlink"/>
          </w:rPr>
          <w:t xml:space="preserve">What Does It Mean </w:t>
        </w:r>
        <w:proofErr w:type="gramStart"/>
        <w:r w:rsidRPr="00967C12">
          <w:rPr>
            <w:rStyle w:val="Hyperlink"/>
          </w:rPr>
          <w:t>To</w:t>
        </w:r>
        <w:proofErr w:type="gramEnd"/>
        <w:r w:rsidRPr="00967C12">
          <w:rPr>
            <w:rStyle w:val="Hyperlink"/>
          </w:rPr>
          <w:t xml:space="preserve"> Say UP Is Holy Cross and Catholic?</w:t>
        </w:r>
      </w:hyperlink>
    </w:p>
    <w:p w14:paraId="68F2AC37" w14:textId="7DA9822C" w:rsidR="00967C12" w:rsidRDefault="00967C12">
      <w:hyperlink r:id="rId7" w:history="1">
        <w:r w:rsidRPr="00967C12">
          <w:rPr>
            <w:rStyle w:val="Hyperlink"/>
          </w:rPr>
          <w:t>What is the Holy Cross Connection to The Holy Family?</w:t>
        </w:r>
      </w:hyperlink>
    </w:p>
    <w:p w14:paraId="6AF3D961" w14:textId="3F7EC6A7" w:rsidR="00D47840" w:rsidRDefault="00D47840">
      <w:hyperlink r:id="rId8" w:history="1">
        <w:r w:rsidRPr="00D47840">
          <w:rPr>
            <w:rStyle w:val="Hyperlink"/>
          </w:rPr>
          <w:t>Why Do Catholics Use Crucifixes?</w:t>
        </w:r>
      </w:hyperlink>
    </w:p>
    <w:p w14:paraId="7D97DAF1" w14:textId="113A0225" w:rsidR="00D47840" w:rsidRDefault="00D47840">
      <w:hyperlink r:id="rId9" w:history="1">
        <w:r w:rsidRPr="00D47840">
          <w:rPr>
            <w:rStyle w:val="Hyperlink"/>
          </w:rPr>
          <w:t>But Really, Why Do Catholics Use Crucifixes?</w:t>
        </w:r>
      </w:hyperlink>
    </w:p>
    <w:p w14:paraId="6DDCFB4B" w14:textId="33AEF03D" w:rsidR="00D47840" w:rsidRDefault="00D47840">
      <w:hyperlink r:id="rId10" w:history="1">
        <w:r w:rsidRPr="00D47840">
          <w:rPr>
            <w:rStyle w:val="Hyperlink"/>
          </w:rPr>
          <w:t xml:space="preserve">What’s </w:t>
        </w:r>
        <w:proofErr w:type="gramStart"/>
        <w:r w:rsidRPr="00D47840">
          <w:rPr>
            <w:rStyle w:val="Hyperlink"/>
          </w:rPr>
          <w:t>With</w:t>
        </w:r>
        <w:proofErr w:type="gramEnd"/>
        <w:r w:rsidRPr="00D47840">
          <w:rPr>
            <w:rStyle w:val="Hyperlink"/>
          </w:rPr>
          <w:t xml:space="preserve"> the Holy Cross Bling of Cross and Anchors?</w:t>
        </w:r>
      </w:hyperlink>
    </w:p>
    <w:p w14:paraId="59432DFF" w14:textId="797109C6" w:rsidR="00D47840" w:rsidRDefault="00D47840">
      <w:hyperlink r:id="rId11" w:history="1">
        <w:r w:rsidRPr="00D47840">
          <w:rPr>
            <w:rStyle w:val="Hyperlink"/>
          </w:rPr>
          <w:t>Why Do Catholics Take Pilgrimages?</w:t>
        </w:r>
      </w:hyperlink>
    </w:p>
    <w:p w14:paraId="0090E3F3" w14:textId="4834E2B9" w:rsidR="00D47840" w:rsidRDefault="00C84CB2">
      <w:hyperlink r:id="rId12" w:history="1">
        <w:r w:rsidR="00D47840" w:rsidRPr="00C84CB2">
          <w:rPr>
            <w:rStyle w:val="Hyperlink"/>
          </w:rPr>
          <w:t xml:space="preserve">What </w:t>
        </w:r>
        <w:r w:rsidRPr="00C84CB2">
          <w:rPr>
            <w:rStyle w:val="Hyperlink"/>
          </w:rPr>
          <w:t>Do They Mean When They Use the Word “Charism?”</w:t>
        </w:r>
      </w:hyperlink>
    </w:p>
    <w:p w14:paraId="46A68568" w14:textId="77777777" w:rsidR="00C84CB2" w:rsidRDefault="00C84CB2">
      <w:hyperlink r:id="rId13" w:history="1">
        <w:r w:rsidRPr="00C84CB2">
          <w:rPr>
            <w:rStyle w:val="Hyperlink"/>
          </w:rPr>
          <w:t>What Are the Charisms of Interdependence, Fidelity and Hope?</w:t>
        </w:r>
      </w:hyperlink>
    </w:p>
    <w:p w14:paraId="2FEAAC00" w14:textId="0D8180ED" w:rsidR="00C84CB2" w:rsidRDefault="00C84CB2">
      <w:hyperlink r:id="rId14" w:history="1">
        <w:r w:rsidRPr="00C84CB2">
          <w:rPr>
            <w:rStyle w:val="Hyperlink"/>
          </w:rPr>
          <w:t>What Are the Charisms of Zeal, Providence and Hospitality</w:t>
        </w:r>
      </w:hyperlink>
      <w:r>
        <w:t xml:space="preserve">? </w:t>
      </w:r>
    </w:p>
    <w:p w14:paraId="3C3BB480" w14:textId="4095B045" w:rsidR="00C84CB2" w:rsidRDefault="00C84CB2">
      <w:hyperlink r:id="rId15" w:history="1">
        <w:r w:rsidRPr="00C84CB2">
          <w:rPr>
            <w:rStyle w:val="Hyperlink"/>
          </w:rPr>
          <w:t>What Are the Charisms of Community, Family and Cross?</w:t>
        </w:r>
      </w:hyperlink>
    </w:p>
    <w:p w14:paraId="49981F55" w14:textId="1AA8AC78" w:rsidR="00C84CB2" w:rsidRDefault="00C84CB2">
      <w:hyperlink r:id="rId16" w:history="1">
        <w:r w:rsidRPr="00C84CB2">
          <w:rPr>
            <w:rStyle w:val="Hyperlink"/>
          </w:rPr>
          <w:t>What’s the Difference Between Being Called “Blessed” vs. “Saint?”</w:t>
        </w:r>
      </w:hyperlink>
    </w:p>
    <w:p w14:paraId="53ED400C" w14:textId="2DD4888D" w:rsidR="00C84CB2" w:rsidRDefault="00C84CB2">
      <w:hyperlink r:id="rId17" w:history="1">
        <w:r w:rsidRPr="00C84CB2">
          <w:rPr>
            <w:rStyle w:val="Hyperlink"/>
          </w:rPr>
          <w:t xml:space="preserve">Just What IS </w:t>
        </w:r>
        <w:proofErr w:type="gramStart"/>
        <w:r w:rsidRPr="00C84CB2">
          <w:rPr>
            <w:rStyle w:val="Hyperlink"/>
          </w:rPr>
          <w:t>The</w:t>
        </w:r>
        <w:proofErr w:type="gramEnd"/>
        <w:r w:rsidRPr="00C84CB2">
          <w:rPr>
            <w:rStyle w:val="Hyperlink"/>
          </w:rPr>
          <w:t xml:space="preserve"> Congregation of Holy Cross?</w:t>
        </w:r>
      </w:hyperlink>
    </w:p>
    <w:p w14:paraId="4D875F2A" w14:textId="390990A5" w:rsidR="00C84CB2" w:rsidRDefault="00C84CB2">
      <w:hyperlink r:id="rId18" w:history="1">
        <w:r w:rsidRPr="00C84CB2">
          <w:rPr>
            <w:rStyle w:val="Hyperlink"/>
          </w:rPr>
          <w:t>What Are Some Basics of Catholic Social Teaching?</w:t>
        </w:r>
      </w:hyperlink>
    </w:p>
    <w:p w14:paraId="3EFED791" w14:textId="0128007B" w:rsidR="00C84CB2" w:rsidRDefault="00C84CB2">
      <w:hyperlink r:id="rId19" w:history="1">
        <w:r w:rsidRPr="00C84CB2">
          <w:rPr>
            <w:rStyle w:val="Hyperlink"/>
          </w:rPr>
          <w:t>What’s So Special About the Relationship Between Lay Collaborators and the CSCs?</w:t>
        </w:r>
      </w:hyperlink>
    </w:p>
    <w:p w14:paraId="76A72381" w14:textId="323F8CD1" w:rsidR="00C84CB2" w:rsidRDefault="00C84CB2">
      <w:hyperlink r:id="rId20" w:history="1">
        <w:r w:rsidRPr="00C84CB2">
          <w:rPr>
            <w:rStyle w:val="Hyperlink"/>
          </w:rPr>
          <w:t>Why Do Catholics Observe Lent?</w:t>
        </w:r>
      </w:hyperlink>
      <w:bookmarkStart w:id="0" w:name="_GoBack"/>
      <w:bookmarkEnd w:id="0"/>
    </w:p>
    <w:p w14:paraId="646AA598" w14:textId="77777777" w:rsidR="00D47840" w:rsidRPr="002959DC" w:rsidRDefault="00D47840"/>
    <w:sectPr w:rsidR="00D47840" w:rsidRPr="002959DC" w:rsidSect="00BD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DC"/>
    <w:rsid w:val="002959DC"/>
    <w:rsid w:val="00967C12"/>
    <w:rsid w:val="00B63AD7"/>
    <w:rsid w:val="00BD42D0"/>
    <w:rsid w:val="00C84CB2"/>
    <w:rsid w:val="00D4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25196"/>
  <w15:chartTrackingRefBased/>
  <w15:docId w15:val="{524CB222-A64D-1C40-8DEA-7E490B55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DC"/>
    <w:rPr>
      <w:color w:val="0563C1" w:themeColor="hyperlink"/>
      <w:u w:val="single"/>
    </w:rPr>
  </w:style>
  <w:style w:type="character" w:styleId="UnresolvedMention">
    <w:name w:val="Unresolved Mention"/>
    <w:basedOn w:val="DefaultParagraphFont"/>
    <w:uiPriority w:val="99"/>
    <w:semiHidden/>
    <w:unhideWhenUsed/>
    <w:rsid w:val="0029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p.edu/garaventa/wp-content/uploads/sites/10/2019/10/Why-Do-Catholics-use-Crucifixes.docx" TargetMode="External"/><Relationship Id="rId13" Type="http://schemas.openxmlformats.org/officeDocument/2006/relationships/hyperlink" Target="https://sites.up.edu/garaventa/wp-content/uploads/sites/10/2019/10/interdependence-fidelity-and-hope.docx" TargetMode="External"/><Relationship Id="rId18" Type="http://schemas.openxmlformats.org/officeDocument/2006/relationships/hyperlink" Target="https://sites.up.edu/garaventa/wp-content/uploads/sites/10/2019/10/What-Are-Some-Basics-of-Catholic-Social-Teaching.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ites.up.edu/garaventa/wp-content/uploads/sites/10/2019/10/What-Is-The-Holy-Cross-connection-to-the-Holy-Family.docx" TargetMode="External"/><Relationship Id="rId12" Type="http://schemas.openxmlformats.org/officeDocument/2006/relationships/hyperlink" Target="https://sites.up.edu/garaventa/wp-content/uploads/sites/10/2019/10/Did-You-Know-charisms.docx" TargetMode="External"/><Relationship Id="rId17" Type="http://schemas.openxmlformats.org/officeDocument/2006/relationships/hyperlink" Target="https://sites.up.edu/garaventa/wp-content/uploads/sites/10/2019/10/What-is-the-HOLY-CROSS.docx" TargetMode="External"/><Relationship Id="rId2" Type="http://schemas.openxmlformats.org/officeDocument/2006/relationships/settings" Target="settings.xml"/><Relationship Id="rId16" Type="http://schemas.openxmlformats.org/officeDocument/2006/relationships/hyperlink" Target="https://sites.up.edu/garaventa/wp-content/uploads/sites/10/2019/10/Blessed-and-Saint.docx" TargetMode="External"/><Relationship Id="rId20" Type="http://schemas.openxmlformats.org/officeDocument/2006/relationships/hyperlink" Target="https://sites.up.edu/garaventa/wp-content/uploads/sites/10/2019/10/Did-you-know-about-Lent.docx" TargetMode="External"/><Relationship Id="rId1" Type="http://schemas.openxmlformats.org/officeDocument/2006/relationships/styles" Target="styles.xml"/><Relationship Id="rId6" Type="http://schemas.openxmlformats.org/officeDocument/2006/relationships/hyperlink" Target="https://sites.up.edu/garaventa/wp-content/uploads/sites/10/2019/10/What-Does-It-Mean-That-UP-is-Holy-Cross-and-Catholic.docx" TargetMode="External"/><Relationship Id="rId11" Type="http://schemas.openxmlformats.org/officeDocument/2006/relationships/hyperlink" Target="https://sites.up.edu/garaventa/wp-content/uploads/sites/10/2019/10/pilgrimages.docx" TargetMode="External"/><Relationship Id="rId5" Type="http://schemas.openxmlformats.org/officeDocument/2006/relationships/hyperlink" Target="mailto:eifler@up.edu" TargetMode="External"/><Relationship Id="rId15" Type="http://schemas.openxmlformats.org/officeDocument/2006/relationships/hyperlink" Target="https://sites.up.edu/garaventa/wp-content/uploads/sites/10/2019/10/Did-You-Know-3-more-charisms.docx" TargetMode="External"/><Relationship Id="rId10" Type="http://schemas.openxmlformats.org/officeDocument/2006/relationships/hyperlink" Target="https://sites.up.edu/garaventa/wp-content/uploads/sites/10/2019/10/Did-you-know-about-the-Cross-and-Anchors.docx" TargetMode="External"/><Relationship Id="rId19" Type="http://schemas.openxmlformats.org/officeDocument/2006/relationships/hyperlink" Target="https://sites.up.edu/garaventa/wp-content/uploads/sites/10/2019/10/Lay-Collaborators-and-Holy-Cross.docx" TargetMode="External"/><Relationship Id="rId4" Type="http://schemas.openxmlformats.org/officeDocument/2006/relationships/hyperlink" Target="mailto:gallaghe@up.edu" TargetMode="External"/><Relationship Id="rId9" Type="http://schemas.openxmlformats.org/officeDocument/2006/relationships/hyperlink" Target="https://sites.up.edu/garaventa/wp-content/uploads/sites/10/2019/10/Crucifixes.docx" TargetMode="External"/><Relationship Id="rId14" Type="http://schemas.openxmlformats.org/officeDocument/2006/relationships/hyperlink" Target="https://sites.up.edu/garaventa/wp-content/uploads/sites/10/2019/10/Zeal-providence-and-hospitality.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Eifler, Karen</dc:creator>
  <cp:keywords/>
  <dc:description/>
  <cp:lastModifiedBy>Eifler, Karen</cp:lastModifiedBy>
  <cp:revision>3</cp:revision>
  <dcterms:created xsi:type="dcterms:W3CDTF">2019-10-02T22:55:00Z</dcterms:created>
  <dcterms:modified xsi:type="dcterms:W3CDTF">2019-10-03T16:16:00Z</dcterms:modified>
</cp:coreProperties>
</file>